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ostTable"/>
        <w:tblpPr w:leftFromText="180" w:rightFromText="180" w:vertAnchor="text" w:horzAnchor="margin" w:tblpY="-89"/>
        <w:tblW w:w="14671" w:type="dxa"/>
        <w:jc w:val="left"/>
        <w:tblLayout w:type="fixed"/>
        <w:tblLook w:val="04A0"/>
      </w:tblPr>
      <w:tblGrid>
        <w:gridCol w:w="4721"/>
        <w:gridCol w:w="4919"/>
        <w:gridCol w:w="452"/>
        <w:gridCol w:w="4579"/>
      </w:tblGrid>
      <w:tr w:rsidR="00CF7551" w:rsidTr="00E739B1">
        <w:trPr>
          <w:cantSplit/>
          <w:trHeight w:hRule="exact" w:val="10368"/>
          <w:tblHeader/>
          <w:jc w:val="left"/>
        </w:trPr>
        <w:tc>
          <w:tcPr>
            <w:tcW w:w="4721" w:type="dxa"/>
            <w:shd w:val="clear" w:color="auto" w:fill="E3DED1" w:themeFill="background2"/>
            <w:tcMar>
              <w:top w:w="288" w:type="dxa"/>
              <w:right w:w="720" w:type="dxa"/>
            </w:tcMar>
          </w:tcPr>
          <w:p w:rsidR="00CF7551" w:rsidRDefault="00CF7551" w:rsidP="00CF7551">
            <w:pPr>
              <w:pStyle w:val="BlockText"/>
              <w:ind w:left="0"/>
            </w:pPr>
            <w:bookmarkStart w:id="0" w:name="_GoBack"/>
            <w:bookmarkEnd w:id="0"/>
          </w:p>
          <w:p w:rsidR="005E7179" w:rsidRPr="00E739B1" w:rsidRDefault="00D54D4C" w:rsidP="00D54D4C">
            <w:pPr>
              <w:pStyle w:val="Title"/>
              <w:jc w:val="center"/>
              <w:rPr>
                <w:color w:val="auto"/>
                <w:sz w:val="56"/>
              </w:rPr>
            </w:pPr>
            <w:r w:rsidRPr="00E739B1">
              <w:rPr>
                <w:color w:val="auto"/>
                <w:sz w:val="56"/>
              </w:rPr>
              <w:t>Naučimo</w:t>
            </w:r>
          </w:p>
          <w:p w:rsidR="005E7179" w:rsidRPr="00E739B1" w:rsidRDefault="005E7179" w:rsidP="00D54D4C">
            <w:pPr>
              <w:pStyle w:val="Title"/>
              <w:jc w:val="center"/>
              <w:rPr>
                <w:color w:val="auto"/>
                <w:sz w:val="56"/>
              </w:rPr>
            </w:pPr>
            <w:r w:rsidRPr="00E739B1">
              <w:rPr>
                <w:color w:val="auto"/>
                <w:sz w:val="56"/>
              </w:rPr>
              <w:t>o</w:t>
            </w:r>
            <w:r w:rsidR="00D54D4C" w:rsidRPr="00E739B1">
              <w:rPr>
                <w:color w:val="auto"/>
                <w:sz w:val="56"/>
              </w:rPr>
              <w:t>dgovorno</w:t>
            </w:r>
          </w:p>
          <w:p w:rsidR="00D54D4C" w:rsidRPr="00E739B1" w:rsidRDefault="00D54D4C" w:rsidP="00D54D4C">
            <w:pPr>
              <w:pStyle w:val="Title"/>
              <w:jc w:val="center"/>
              <w:rPr>
                <w:color w:val="auto"/>
                <w:sz w:val="56"/>
              </w:rPr>
            </w:pPr>
            <w:r w:rsidRPr="00E739B1">
              <w:rPr>
                <w:color w:val="auto"/>
                <w:sz w:val="56"/>
              </w:rPr>
              <w:t>jesti</w:t>
            </w:r>
          </w:p>
          <w:p w:rsidR="00CF7551" w:rsidRPr="00296804" w:rsidRDefault="00CF7551" w:rsidP="00CF7551">
            <w:pPr>
              <w:jc w:val="center"/>
            </w:pPr>
          </w:p>
          <w:p w:rsidR="00CF7551" w:rsidRDefault="00CF7551" w:rsidP="00D54D4C">
            <w:pPr>
              <w:rPr>
                <w:b/>
                <w:color w:val="000000" w:themeColor="text1"/>
                <w:sz w:val="44"/>
              </w:rPr>
            </w:pPr>
          </w:p>
          <w:p w:rsidR="00CF7551" w:rsidRPr="001314F0" w:rsidRDefault="00E739B1" w:rsidP="00D54D4C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noProof/>
                <w:color w:val="000000" w:themeColor="text1"/>
                <w:sz w:val="44"/>
                <w:lang w:val="hr-HR"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201930</wp:posOffset>
                  </wp:positionV>
                  <wp:extent cx="2457450" cy="1581150"/>
                  <wp:effectExtent l="19050" t="0" r="0" b="0"/>
                  <wp:wrapNone/>
                  <wp:docPr id="2" name="Picture 6" descr="Slikovni rezultat za v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v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54D4C">
              <w:rPr>
                <w:b/>
                <w:noProof/>
                <w:color w:val="000000" w:themeColor="text1"/>
                <w:sz w:val="44"/>
                <w:lang w:val="hr-HR" w:eastAsia="hr-H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5080</wp:posOffset>
                  </wp:positionV>
                  <wp:extent cx="1724025" cy="1238250"/>
                  <wp:effectExtent l="19050" t="0" r="9525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F7551" w:rsidRPr="00296804" w:rsidRDefault="00E739B1" w:rsidP="00CF7551">
            <w:pPr>
              <w:tabs>
                <w:tab w:val="left" w:pos="1215"/>
              </w:tabs>
              <w:jc w:val="center"/>
            </w:pPr>
            <w:r w:rsidRPr="00E739B1"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-490220</wp:posOffset>
                  </wp:positionV>
                  <wp:extent cx="1724025" cy="1238250"/>
                  <wp:effectExtent l="19050" t="0" r="9525" b="0"/>
                  <wp:wrapNone/>
                  <wp:docPr id="1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19" w:type="dxa"/>
            <w:tcMar>
              <w:top w:w="288" w:type="dxa"/>
              <w:left w:w="432" w:type="dxa"/>
              <w:right w:w="0" w:type="dxa"/>
            </w:tcMar>
          </w:tcPr>
          <w:p w:rsidR="00CF7551" w:rsidRPr="00296804" w:rsidRDefault="008F74FE" w:rsidP="005E7179">
            <w:pPr>
              <w:pStyle w:val="ReturnAddress"/>
              <w:jc w:val="both"/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</w:pPr>
            <w:r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  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Hrana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je u središtu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našeg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života i to na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puno više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načina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od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dobrohotnog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utjecaja na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naš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mozak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i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tijelo. Poznato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je da je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hrana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odlična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poveznica između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lju</w:t>
            </w:r>
            <w:r w:rsidR="005E7179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d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i i </w:t>
            </w:r>
            <w:r w:rsidR="00CF7551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društava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i da trenutno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vrlo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raznolika paleta prehrambenih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proizvoda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i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recepata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putuje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svijetom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52477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i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svakodnevno se koristi.</w:t>
            </w:r>
          </w:p>
          <w:p w:rsidR="005E7179" w:rsidRDefault="00CF7551" w:rsidP="005E7179">
            <w:pPr>
              <w:pStyle w:val="ReturnAddress"/>
              <w:jc w:val="both"/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</w:pPr>
            <w:r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Manje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je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poznata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činjenica da je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način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na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koji</w:t>
            </w:r>
            <w:r w:rsidR="008F74FE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proizvodimo, razmjenjujemo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i </w:t>
            </w:r>
            <w:r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konzumiramo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hranu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ključ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za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sve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globalne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izazove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čovječanstva. </w:t>
            </w:r>
          </w:p>
          <w:p w:rsidR="00CF7551" w:rsidRDefault="008F74FE" w:rsidP="005E7179">
            <w:pPr>
              <w:pStyle w:val="ReturnAddress"/>
              <w:jc w:val="both"/>
            </w:pPr>
            <w:r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   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Naše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odluke o hrani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izravno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utječu na: zdravlje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našeg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 planeta  (vodu,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tlo, ekosustav, bioraznolikost, korištenje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energije, itd.), klimatske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promjene, smanjenje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siromaštva, daljnji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razvoj</w:t>
            </w:r>
            <w:r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,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rast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populacije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i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javno</w:t>
            </w:r>
            <w:r w:rsidR="005E7179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 xml:space="preserve"> </w:t>
            </w:r>
            <w:r w:rsidR="00CF7551" w:rsidRPr="00296804">
              <w:rPr>
                <w:rFonts w:ascii="Trebuchet MS" w:hAnsi="Trebuchet MS"/>
                <w:color w:val="000000"/>
                <w:sz w:val="28"/>
                <w:shd w:val="clear" w:color="auto" w:fill="FAF7F1"/>
              </w:rPr>
              <w:t>zdravstvo.</w:t>
            </w:r>
          </w:p>
        </w:tc>
        <w:tc>
          <w:tcPr>
            <w:tcW w:w="452" w:type="dxa"/>
            <w:tcMar>
              <w:top w:w="288" w:type="dxa"/>
              <w:right w:w="432" w:type="dxa"/>
            </w:tcMar>
          </w:tcPr>
          <w:p w:rsidR="00CF7551" w:rsidRDefault="007F4575" w:rsidP="00CF7551">
            <w:pPr>
              <w:pStyle w:val="Recipient"/>
            </w:pPr>
            <w:sdt>
              <w:sdtPr>
                <w:alias w:val="Enter Recipient name, Street Address, city, st zip code:"/>
                <w:tag w:val="Enter Recipient name, Street Address, city, st zip code:"/>
                <w:id w:val="584420576"/>
                <w:placeholder>
                  <w:docPart w:val="2C577B5F68D84B3B8AF0E86FB0F157DD"/>
                </w:placeholder>
                <w:temporary/>
                <w:showingPlcHdr/>
                <w:text w:multiLine="1"/>
              </w:sdtPr>
              <w:sdtContent>
                <w:r w:rsidR="00CF7551" w:rsidRPr="0037743C">
                  <w:t>Recipient Name</w:t>
                </w:r>
                <w:r w:rsidR="00CF7551" w:rsidRPr="0037743C">
                  <w:br/>
                  <w:t>Address</w:t>
                </w:r>
                <w:r w:rsidR="00CF7551" w:rsidRPr="0037743C">
                  <w:br/>
                  <w:t>City, ST  ZIP Code</w:t>
                </w:r>
              </w:sdtContent>
            </w:sdt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D54D4C" w:rsidRPr="00296804" w:rsidRDefault="00D54D4C" w:rsidP="00D54D4C">
            <w:pPr>
              <w:pStyle w:val="BlockText"/>
              <w:ind w:left="0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2409825" cy="1629410"/>
                  <wp:effectExtent l="0" t="0" r="9525" b="8890"/>
                  <wp:docPr id="7" name="Slika 7" descr="C:\Users\Ivana\AppData\Local\Microsoft\Windows\INetCacheContent.Word\Logo_Hrvats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ana\AppData\Local\Microsoft\Windows\INetCacheContent.Word\Logo_Hrvats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005" cy="171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D4C" w:rsidRDefault="00D54D4C" w:rsidP="00D54D4C">
            <w:pPr>
              <w:jc w:val="center"/>
              <w:rPr>
                <w:b/>
                <w:color w:val="000000" w:themeColor="text1"/>
                <w:sz w:val="44"/>
              </w:rPr>
            </w:pPr>
            <w:r w:rsidRPr="001314F0">
              <w:rPr>
                <w:b/>
                <w:color w:val="000000" w:themeColor="text1"/>
                <w:sz w:val="44"/>
              </w:rPr>
              <w:t>A vi?</w:t>
            </w:r>
          </w:p>
          <w:p w:rsidR="00D54D4C" w:rsidRDefault="00D54D4C" w:rsidP="00D54D4C">
            <w:pPr>
              <w:jc w:val="center"/>
              <w:rPr>
                <w:b/>
                <w:color w:val="000000" w:themeColor="text1"/>
                <w:sz w:val="44"/>
              </w:rPr>
            </w:pPr>
          </w:p>
          <w:p w:rsidR="00D54D4C" w:rsidRPr="001314F0" w:rsidRDefault="00D54D4C" w:rsidP="00D54D4C">
            <w:pPr>
              <w:jc w:val="center"/>
              <w:rPr>
                <w:b/>
                <w:color w:val="000000" w:themeColor="text1"/>
                <w:sz w:val="44"/>
              </w:rPr>
            </w:pPr>
          </w:p>
          <w:p w:rsidR="00CF7551" w:rsidRDefault="00D54D4C" w:rsidP="00D54D4C">
            <w:pPr>
              <w:pStyle w:val="Title"/>
              <w:jc w:val="center"/>
              <w:rPr>
                <w:color w:val="000000" w:themeColor="text1"/>
                <w:sz w:val="36"/>
              </w:rPr>
            </w:pPr>
            <w:r w:rsidRPr="001314F0">
              <w:rPr>
                <w:color w:val="000000" w:themeColor="text1"/>
                <w:sz w:val="36"/>
              </w:rPr>
              <w:t>Školski</w:t>
            </w:r>
            <w:r w:rsidR="005E7179">
              <w:rPr>
                <w:color w:val="000000" w:themeColor="text1"/>
                <w:sz w:val="36"/>
              </w:rPr>
              <w:t xml:space="preserve"> </w:t>
            </w:r>
            <w:r>
              <w:rPr>
                <w:color w:val="000000" w:themeColor="text1"/>
                <w:sz w:val="36"/>
              </w:rPr>
              <w:t>projekt</w:t>
            </w:r>
          </w:p>
          <w:p w:rsidR="00D54D4C" w:rsidRPr="0037743C" w:rsidRDefault="00D54D4C" w:rsidP="00D54D4C">
            <w:pPr>
              <w:pStyle w:val="Title"/>
              <w:jc w:val="center"/>
            </w:pPr>
          </w:p>
          <w:p w:rsidR="00CF7551" w:rsidRDefault="00CF7551" w:rsidP="00CF7551">
            <w:pPr>
              <w:pStyle w:val="Subtitle"/>
            </w:pPr>
          </w:p>
          <w:p w:rsidR="00D54D4C" w:rsidRDefault="00D54D4C" w:rsidP="00D54D4C">
            <w:pPr>
              <w:pStyle w:val="Subtitle"/>
              <w:jc w:val="center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82948" cy="1889589"/>
                  <wp:effectExtent l="0" t="0" r="3175" b="0"/>
                  <wp:docPr id="10" name="Slika 10" descr="C:\Users\Ivana\AppData\Local\Microsoft\Windows\INetCacheContent.Word\Logo eko šk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a\AppData\Local\Microsoft\Windows\INetCacheContent.Word\Logo eko ško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316" cy="189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551" w:rsidRDefault="00CF7551"/>
    <w:p w:rsidR="00CE1E3B" w:rsidRDefault="00CE1E3B" w:rsidP="00D91EF3">
      <w:pPr>
        <w:pStyle w:val="NoSpacing"/>
      </w:pPr>
    </w:p>
    <w:tbl>
      <w:tblPr>
        <w:tblStyle w:val="HostTable"/>
        <w:tblW w:w="0" w:type="auto"/>
        <w:jc w:val="left"/>
        <w:tblInd w:w="142" w:type="dxa"/>
        <w:tblLayout w:type="fixed"/>
        <w:tblLook w:val="04A0"/>
      </w:tblPr>
      <w:tblGrid>
        <w:gridCol w:w="4437"/>
        <w:gridCol w:w="5227"/>
        <w:gridCol w:w="4579"/>
      </w:tblGrid>
      <w:tr w:rsidR="0037743C" w:rsidTr="004B70CC">
        <w:trPr>
          <w:trHeight w:hRule="exact" w:val="10368"/>
          <w:tblHeader/>
          <w:jc w:val="left"/>
        </w:trPr>
        <w:tc>
          <w:tcPr>
            <w:tcW w:w="4437" w:type="dxa"/>
            <w:tcMar>
              <w:right w:w="432" w:type="dxa"/>
            </w:tcMar>
          </w:tcPr>
          <w:p w:rsidR="00B82527" w:rsidRPr="00397BBB" w:rsidRDefault="00B82527" w:rsidP="008F74FE">
            <w:pPr>
              <w:jc w:val="both"/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</w:pP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lastRenderedPageBreak/>
              <w:t>Količine</w:t>
            </w:r>
            <w:r w:rsidR="008F74FE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 </w:t>
            </w: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>hrane</w:t>
            </w:r>
            <w:r w:rsidR="008F74FE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 </w:t>
            </w: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>koja se baca, što u kućanstvima, što u velikim</w:t>
            </w:r>
            <w:r w:rsidR="008F74FE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 </w:t>
            </w: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>lancima</w:t>
            </w:r>
            <w:r w:rsidR="008F74FE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 </w:t>
            </w: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>trgovina, prevršila</w:t>
            </w:r>
            <w:r w:rsidR="008F74FE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 </w:t>
            </w: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>je</w:t>
            </w:r>
            <w:r w:rsidR="008F74FE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 </w:t>
            </w: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>sve</w:t>
            </w:r>
            <w:r w:rsidR="008F74FE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 </w:t>
            </w: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>mjere</w:t>
            </w:r>
            <w:r w:rsidR="008F74FE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 </w:t>
            </w: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>zdravog</w:t>
            </w:r>
            <w:r w:rsidR="008F74FE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 </w:t>
            </w: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razuma. </w:t>
            </w:r>
          </w:p>
          <w:p w:rsidR="00B82527" w:rsidRPr="00397BBB" w:rsidRDefault="00B82527" w:rsidP="008F74FE">
            <w:pPr>
              <w:jc w:val="both"/>
              <w:rPr>
                <w:color w:val="33473C" w:themeColor="text2" w:themeShade="BF"/>
                <w:sz w:val="36"/>
              </w:rPr>
            </w:pP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>Hrana</w:t>
            </w:r>
            <w:r w:rsidR="008F74FE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 </w:t>
            </w: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>koja „nije</w:t>
            </w:r>
            <w:r w:rsidR="008F74FE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 </w:t>
            </w: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>dovoljno</w:t>
            </w:r>
            <w:r w:rsidR="008F74FE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 </w:t>
            </w: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>lijepa" za</w:t>
            </w:r>
            <w:r w:rsidR="008F74FE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 </w:t>
            </w: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>prodaju, hrana</w:t>
            </w:r>
            <w:r w:rsidR="008F74FE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 </w:t>
            </w: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>koja</w:t>
            </w:r>
            <w:r w:rsidR="008F74FE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 </w:t>
            </w: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>nije</w:t>
            </w:r>
            <w:r w:rsidR="008F74FE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 </w:t>
            </w: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>pokvarena, ali</w:t>
            </w:r>
            <w:r w:rsidR="008F74FE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 </w:t>
            </w: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>joj</w:t>
            </w:r>
            <w:r w:rsidR="008F74FE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 </w:t>
            </w: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>istječe</w:t>
            </w:r>
            <w:r w:rsidR="008F74FE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 </w:t>
            </w: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>rok</w:t>
            </w:r>
            <w:r w:rsidR="008F74FE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 </w:t>
            </w: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>trajanja, sva ta hrana</w:t>
            </w:r>
            <w:r w:rsidR="008F74FE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 </w:t>
            </w: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>završava</w:t>
            </w:r>
            <w:r w:rsidR="008F74FE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 xml:space="preserve"> u </w:t>
            </w:r>
            <w:r w:rsidRPr="00397BBB">
              <w:rPr>
                <w:rFonts w:cs="Arial"/>
                <w:color w:val="33473C" w:themeColor="text2" w:themeShade="BF"/>
                <w:sz w:val="28"/>
                <w:szCs w:val="18"/>
                <w:shd w:val="clear" w:color="auto" w:fill="FFFFFF"/>
              </w:rPr>
              <w:t>smeću</w:t>
            </w:r>
            <w:r w:rsidRPr="00397BBB">
              <w:rPr>
                <w:rFonts w:cs="Arial"/>
                <w:color w:val="33473C" w:themeColor="text2" w:themeShade="BF"/>
                <w:sz w:val="16"/>
                <w:szCs w:val="18"/>
                <w:shd w:val="clear" w:color="auto" w:fill="FFFFFF"/>
              </w:rPr>
              <w:t>.</w:t>
            </w:r>
          </w:p>
          <w:p w:rsidR="00B82527" w:rsidRDefault="00B82527" w:rsidP="0037743C">
            <w:pPr>
              <w:rPr>
                <w:color w:val="33473C" w:themeColor="text2" w:themeShade="BF"/>
                <w:sz w:val="40"/>
              </w:rPr>
            </w:pPr>
          </w:p>
          <w:p w:rsidR="00397BBB" w:rsidRDefault="001314F0" w:rsidP="008F74FE">
            <w:pPr>
              <w:jc w:val="center"/>
              <w:rPr>
                <w:color w:val="33473C" w:themeColor="text2" w:themeShade="BF"/>
                <w:sz w:val="32"/>
              </w:rPr>
            </w:pPr>
            <w:r w:rsidRPr="00397BBB">
              <w:rPr>
                <w:color w:val="33473C" w:themeColor="text2" w:themeShade="BF"/>
                <w:sz w:val="32"/>
              </w:rPr>
              <w:t>Količina</w:t>
            </w:r>
          </w:p>
          <w:p w:rsidR="001314F0" w:rsidRPr="00397BBB" w:rsidRDefault="001314F0" w:rsidP="008F74FE">
            <w:pPr>
              <w:jc w:val="center"/>
              <w:rPr>
                <w:color w:val="33473C" w:themeColor="text2" w:themeShade="BF"/>
                <w:sz w:val="32"/>
              </w:rPr>
            </w:pPr>
            <w:r w:rsidRPr="00397BBB">
              <w:rPr>
                <w:color w:val="33473C" w:themeColor="text2" w:themeShade="BF"/>
                <w:sz w:val="32"/>
              </w:rPr>
              <w:t>bačene</w:t>
            </w:r>
          </w:p>
          <w:p w:rsidR="00397BBB" w:rsidRDefault="001314F0" w:rsidP="008F74FE">
            <w:pPr>
              <w:jc w:val="center"/>
              <w:rPr>
                <w:color w:val="33473C" w:themeColor="text2" w:themeShade="BF"/>
                <w:sz w:val="32"/>
              </w:rPr>
            </w:pPr>
            <w:r w:rsidRPr="00397BBB">
              <w:rPr>
                <w:color w:val="33473C" w:themeColor="text2" w:themeShade="BF"/>
                <w:sz w:val="32"/>
              </w:rPr>
              <w:t>hrane</w:t>
            </w:r>
          </w:p>
          <w:p w:rsidR="00397BBB" w:rsidRDefault="001314F0" w:rsidP="008F74FE">
            <w:pPr>
              <w:jc w:val="center"/>
              <w:rPr>
                <w:color w:val="33473C" w:themeColor="text2" w:themeShade="BF"/>
                <w:sz w:val="32"/>
              </w:rPr>
            </w:pPr>
            <w:r w:rsidRPr="00397BBB">
              <w:rPr>
                <w:color w:val="33473C" w:themeColor="text2" w:themeShade="BF"/>
                <w:sz w:val="32"/>
              </w:rPr>
              <w:t>u godini dana</w:t>
            </w:r>
          </w:p>
          <w:p w:rsidR="001314F0" w:rsidRPr="00397BBB" w:rsidRDefault="001314F0" w:rsidP="008F74FE">
            <w:pPr>
              <w:jc w:val="center"/>
              <w:rPr>
                <w:color w:val="33473C" w:themeColor="text2" w:themeShade="BF"/>
                <w:sz w:val="32"/>
              </w:rPr>
            </w:pPr>
            <w:r w:rsidRPr="00397BBB">
              <w:rPr>
                <w:color w:val="33473C" w:themeColor="text2" w:themeShade="BF"/>
                <w:sz w:val="32"/>
              </w:rPr>
              <w:t>veća</w:t>
            </w:r>
            <w:r w:rsidR="008F74FE">
              <w:rPr>
                <w:color w:val="33473C" w:themeColor="text2" w:themeShade="BF"/>
                <w:sz w:val="32"/>
              </w:rPr>
              <w:t xml:space="preserve"> </w:t>
            </w:r>
            <w:r w:rsidRPr="00397BBB">
              <w:rPr>
                <w:color w:val="33473C" w:themeColor="text2" w:themeShade="BF"/>
                <w:sz w:val="32"/>
              </w:rPr>
              <w:t>je</w:t>
            </w:r>
          </w:p>
          <w:p w:rsidR="00397BBB" w:rsidRDefault="001314F0" w:rsidP="008F74FE">
            <w:pPr>
              <w:jc w:val="center"/>
              <w:rPr>
                <w:color w:val="33473C" w:themeColor="text2" w:themeShade="BF"/>
                <w:sz w:val="32"/>
              </w:rPr>
            </w:pPr>
            <w:r w:rsidRPr="00397BBB">
              <w:rPr>
                <w:color w:val="33473C" w:themeColor="text2" w:themeShade="BF"/>
                <w:sz w:val="32"/>
              </w:rPr>
              <w:t>od polovice</w:t>
            </w:r>
          </w:p>
          <w:p w:rsidR="001314F0" w:rsidRPr="00397BBB" w:rsidRDefault="001314F0" w:rsidP="008F74FE">
            <w:pPr>
              <w:jc w:val="center"/>
              <w:rPr>
                <w:color w:val="33473C" w:themeColor="text2" w:themeShade="BF"/>
                <w:sz w:val="32"/>
              </w:rPr>
            </w:pPr>
            <w:r w:rsidRPr="00397BBB">
              <w:rPr>
                <w:color w:val="33473C" w:themeColor="text2" w:themeShade="BF"/>
                <w:sz w:val="32"/>
              </w:rPr>
              <w:t>godišnje</w:t>
            </w:r>
          </w:p>
          <w:p w:rsidR="0037743C" w:rsidRPr="00397BBB" w:rsidRDefault="001314F0" w:rsidP="008F74FE">
            <w:pPr>
              <w:jc w:val="center"/>
              <w:rPr>
                <w:color w:val="33473C" w:themeColor="text2" w:themeShade="BF"/>
                <w:sz w:val="32"/>
              </w:rPr>
            </w:pPr>
            <w:r w:rsidRPr="00397BBB">
              <w:rPr>
                <w:color w:val="33473C" w:themeColor="text2" w:themeShade="BF"/>
                <w:sz w:val="32"/>
              </w:rPr>
              <w:t>proizvodnje</w:t>
            </w:r>
            <w:r w:rsidR="008F74FE">
              <w:rPr>
                <w:color w:val="33473C" w:themeColor="text2" w:themeShade="BF"/>
                <w:sz w:val="32"/>
              </w:rPr>
              <w:t xml:space="preserve"> </w:t>
            </w:r>
            <w:r w:rsidRPr="00397BBB">
              <w:rPr>
                <w:color w:val="33473C" w:themeColor="text2" w:themeShade="BF"/>
                <w:sz w:val="32"/>
              </w:rPr>
              <w:t>žitarica!</w:t>
            </w:r>
          </w:p>
          <w:p w:rsidR="0037743C" w:rsidRDefault="0037743C" w:rsidP="0037743C"/>
        </w:tc>
        <w:tc>
          <w:tcPr>
            <w:tcW w:w="5227" w:type="dxa"/>
            <w:shd w:val="clear" w:color="auto" w:fill="D6E1DB" w:themeFill="text2" w:themeFillTint="33"/>
            <w:tcMar>
              <w:left w:w="432" w:type="dxa"/>
              <w:right w:w="432" w:type="dxa"/>
            </w:tcMar>
          </w:tcPr>
          <w:p w:rsidR="0037743C" w:rsidRPr="00397BBB" w:rsidRDefault="001314F0" w:rsidP="0037743C">
            <w:pPr>
              <w:rPr>
                <w:i/>
                <w:sz w:val="32"/>
              </w:rPr>
            </w:pPr>
            <w:r w:rsidRPr="00397BBB">
              <w:rPr>
                <w:i/>
                <w:sz w:val="32"/>
              </w:rPr>
              <w:t>Da bismo</w:t>
            </w:r>
            <w:r w:rsidR="008F74FE">
              <w:rPr>
                <w:i/>
                <w:sz w:val="32"/>
              </w:rPr>
              <w:t xml:space="preserve"> </w:t>
            </w:r>
            <w:r w:rsidRPr="00397BBB">
              <w:rPr>
                <w:i/>
                <w:sz w:val="32"/>
              </w:rPr>
              <w:t>smanjili</w:t>
            </w:r>
            <w:r w:rsidR="008F74FE">
              <w:rPr>
                <w:i/>
                <w:sz w:val="32"/>
              </w:rPr>
              <w:t xml:space="preserve"> </w:t>
            </w:r>
            <w:r w:rsidRPr="00397BBB">
              <w:rPr>
                <w:i/>
                <w:sz w:val="32"/>
              </w:rPr>
              <w:t>bacanje</w:t>
            </w:r>
            <w:r w:rsidR="008F74FE">
              <w:rPr>
                <w:i/>
                <w:sz w:val="32"/>
              </w:rPr>
              <w:t xml:space="preserve"> </w:t>
            </w:r>
            <w:r w:rsidRPr="00397BBB">
              <w:rPr>
                <w:i/>
                <w:sz w:val="32"/>
              </w:rPr>
              <w:t>hrane dobro je</w:t>
            </w:r>
            <w:r w:rsidR="008F74FE">
              <w:rPr>
                <w:i/>
                <w:sz w:val="32"/>
              </w:rPr>
              <w:t xml:space="preserve"> </w:t>
            </w:r>
            <w:r w:rsidRPr="00397BBB">
              <w:rPr>
                <w:i/>
                <w:sz w:val="32"/>
              </w:rPr>
              <w:t xml:space="preserve">poznavati normative </w:t>
            </w:r>
            <w:r w:rsidR="008F74FE">
              <w:rPr>
                <w:i/>
                <w:sz w:val="32"/>
              </w:rPr>
              <w:t xml:space="preserve">i </w:t>
            </w:r>
            <w:r w:rsidRPr="00397BBB">
              <w:rPr>
                <w:i/>
                <w:sz w:val="32"/>
              </w:rPr>
              <w:t>vagati</w:t>
            </w:r>
            <w:r w:rsidR="008F74FE">
              <w:rPr>
                <w:i/>
                <w:sz w:val="32"/>
              </w:rPr>
              <w:t xml:space="preserve"> </w:t>
            </w:r>
            <w:r w:rsidRPr="00397BBB">
              <w:rPr>
                <w:i/>
                <w:sz w:val="32"/>
              </w:rPr>
              <w:t>hranu</w:t>
            </w:r>
            <w:r w:rsidR="008F74FE">
              <w:rPr>
                <w:i/>
                <w:sz w:val="32"/>
              </w:rPr>
              <w:t xml:space="preserve"> </w:t>
            </w:r>
            <w:r w:rsidRPr="00397BBB">
              <w:rPr>
                <w:i/>
                <w:sz w:val="32"/>
              </w:rPr>
              <w:t>koju</w:t>
            </w:r>
            <w:r w:rsidR="008F74FE">
              <w:rPr>
                <w:i/>
                <w:sz w:val="32"/>
              </w:rPr>
              <w:t xml:space="preserve"> </w:t>
            </w:r>
            <w:r w:rsidRPr="00397BBB">
              <w:rPr>
                <w:i/>
                <w:sz w:val="32"/>
              </w:rPr>
              <w:t>pripremamo.</w:t>
            </w:r>
          </w:p>
          <w:p w:rsidR="001314F0" w:rsidRDefault="001314F0" w:rsidP="0037743C">
            <w:pPr>
              <w:rPr>
                <w:sz w:val="32"/>
              </w:rPr>
            </w:pPr>
          </w:p>
          <w:p w:rsidR="001314F0" w:rsidRDefault="00B82527" w:rsidP="0037743C"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2473325" cy="1923697"/>
                  <wp:effectExtent l="0" t="0" r="3175" b="635"/>
                  <wp:docPr id="4" name="Slika 4" descr="Slikovni rezultat za woman cook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woman cook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892" cy="19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9" w:type="dxa"/>
            <w:tcMar>
              <w:left w:w="432" w:type="dxa"/>
            </w:tcMar>
          </w:tcPr>
          <w:p w:rsidR="0037743C" w:rsidRPr="00CF7551" w:rsidRDefault="00B82527">
            <w:pPr>
              <w:pStyle w:val="Website"/>
              <w:rPr>
                <w:b/>
              </w:rPr>
            </w:pPr>
            <w:r w:rsidRPr="00CF7551">
              <w:rPr>
                <w:b/>
              </w:rPr>
              <w:t>NORMATIVI</w:t>
            </w:r>
            <w:r w:rsidR="00CF7551" w:rsidRPr="00CF7551">
              <w:rPr>
                <w:b/>
              </w:rPr>
              <w:t xml:space="preserve"> HRANE PO JEDNOJ OSOBI</w:t>
            </w:r>
            <w:r w:rsidRPr="00CF7551">
              <w:rPr>
                <w:b/>
              </w:rPr>
              <w:t>:</w:t>
            </w:r>
          </w:p>
          <w:p w:rsidR="00B82527" w:rsidRPr="006818F2" w:rsidRDefault="00B82527" w:rsidP="00B82527">
            <w:pPr>
              <w:rPr>
                <w:b/>
              </w:rPr>
            </w:pPr>
            <w:r w:rsidRPr="006818F2">
              <w:rPr>
                <w:b/>
              </w:rPr>
              <w:t>Žitarice:</w:t>
            </w:r>
          </w:p>
          <w:p w:rsidR="00B82527" w:rsidRPr="00397BBB" w:rsidRDefault="00397BBB" w:rsidP="00B82527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397BBB">
              <w:rPr>
                <w:sz w:val="20"/>
              </w:rPr>
              <w:t>t</w:t>
            </w:r>
            <w:r w:rsidR="00B82527" w:rsidRPr="00397BBB">
              <w:rPr>
                <w:sz w:val="20"/>
              </w:rPr>
              <w:t>jestenina</w:t>
            </w:r>
            <w:r w:rsidR="00CF7551">
              <w:rPr>
                <w:sz w:val="20"/>
              </w:rPr>
              <w:t>100 g</w:t>
            </w:r>
          </w:p>
          <w:p w:rsidR="00CD7BEC" w:rsidRPr="00397BBB" w:rsidRDefault="00397BBB" w:rsidP="00B82527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397BBB">
              <w:rPr>
                <w:sz w:val="20"/>
              </w:rPr>
              <w:t>r</w:t>
            </w:r>
            <w:r w:rsidR="00CD7BEC" w:rsidRPr="00397BBB">
              <w:rPr>
                <w:sz w:val="20"/>
              </w:rPr>
              <w:t>iža</w:t>
            </w:r>
            <w:r w:rsidR="00CF7551">
              <w:rPr>
                <w:sz w:val="20"/>
              </w:rPr>
              <w:t>60 g</w:t>
            </w:r>
          </w:p>
          <w:p w:rsidR="00CD7BEC" w:rsidRPr="00397BBB" w:rsidRDefault="00397BBB" w:rsidP="00B82527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397BBB">
              <w:rPr>
                <w:sz w:val="20"/>
              </w:rPr>
              <w:t>p</w:t>
            </w:r>
            <w:r w:rsidR="00CD7BEC" w:rsidRPr="00397BBB">
              <w:rPr>
                <w:sz w:val="20"/>
              </w:rPr>
              <w:t>ahuljice</w:t>
            </w:r>
            <w:r w:rsidR="00CF7551">
              <w:rPr>
                <w:sz w:val="20"/>
              </w:rPr>
              <w:t>30 g</w:t>
            </w:r>
          </w:p>
          <w:p w:rsidR="00CD7BEC" w:rsidRPr="006818F2" w:rsidRDefault="00CD7BEC" w:rsidP="00CD7BEC">
            <w:pPr>
              <w:rPr>
                <w:b/>
              </w:rPr>
            </w:pPr>
            <w:r w:rsidRPr="006818F2">
              <w:rPr>
                <w:b/>
              </w:rPr>
              <w:t>Meso:</w:t>
            </w:r>
          </w:p>
          <w:p w:rsidR="00CD7BEC" w:rsidRPr="00CD7BEC" w:rsidRDefault="00397BBB" w:rsidP="00CD7BEC">
            <w:pPr>
              <w:pStyle w:val="ListParagraph"/>
              <w:numPr>
                <w:ilvl w:val="0"/>
                <w:numId w:val="16"/>
              </w:numPr>
              <w:rPr>
                <w:sz w:val="32"/>
              </w:rPr>
            </w:pPr>
            <w:r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o</w:t>
            </w:r>
            <w:r w:rsidR="00CD7BEC" w:rsidRPr="00CD7BEC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drezak 100-150 g za</w:t>
            </w:r>
            <w:r w:rsidR="008F74FE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 xml:space="preserve"> </w:t>
            </w:r>
            <w:r w:rsidR="00CD7BEC" w:rsidRPr="00CD7BEC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žene , 200-250 g zamuškarce</w:t>
            </w:r>
          </w:p>
          <w:p w:rsidR="00CD7BEC" w:rsidRPr="00CD7BEC" w:rsidRDefault="00397BBB" w:rsidP="00CD7BEC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z</w:t>
            </w:r>
            <w:r w:rsidR="00CD7BEC" w:rsidRPr="00CD7BEC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a</w:t>
            </w:r>
            <w:r w:rsidR="00C52477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 xml:space="preserve"> </w:t>
            </w:r>
            <w:r w:rsidR="00CD7BEC" w:rsidRPr="00CD7BEC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roštilj</w:t>
            </w:r>
            <w:r w:rsidR="00CF7551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300-400 g</w:t>
            </w:r>
          </w:p>
          <w:p w:rsidR="00CD7BEC" w:rsidRPr="00397BBB" w:rsidRDefault="00397BBB" w:rsidP="00CD7BEC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m</w:t>
            </w:r>
            <w:r w:rsidR="00CD7BEC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esni</w:t>
            </w:r>
            <w:r w:rsidR="00C52477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 xml:space="preserve"> </w:t>
            </w:r>
            <w:r w:rsidR="00CF7551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naresci 30-50 g</w:t>
            </w:r>
          </w:p>
          <w:p w:rsidR="00397BBB" w:rsidRPr="00CD7BEC" w:rsidRDefault="00397BBB" w:rsidP="00CD7BEC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 xml:space="preserve">sir </w:t>
            </w:r>
            <w:r w:rsidR="00CF7551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30-50 g</w:t>
            </w:r>
          </w:p>
          <w:p w:rsidR="00CD7BEC" w:rsidRPr="00397BBB" w:rsidRDefault="00397BBB" w:rsidP="00CD7BEC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f</w:t>
            </w:r>
            <w:r w:rsidR="00CD7BEC" w:rsidRPr="00CD7BEC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ile ribe</w:t>
            </w:r>
            <w:r w:rsidR="00CF7551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160–200 g</w:t>
            </w:r>
          </w:p>
          <w:p w:rsidR="00397BBB" w:rsidRPr="00CD7BEC" w:rsidRDefault="00397BBB" w:rsidP="00CD7BEC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sitnija</w:t>
            </w:r>
            <w:r w:rsidR="00C52477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 xml:space="preserve"> </w:t>
            </w:r>
            <w:r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pržena</w:t>
            </w:r>
            <w:r w:rsidR="00C52477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 xml:space="preserve"> </w:t>
            </w:r>
            <w:r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riba 80</w:t>
            </w:r>
            <w:r w:rsidR="00CF7551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 xml:space="preserve"> g</w:t>
            </w:r>
          </w:p>
          <w:p w:rsidR="00CD7BEC" w:rsidRPr="006818F2" w:rsidRDefault="00CD7BEC" w:rsidP="00CD7BEC">
            <w:pPr>
              <w:rPr>
                <w:rFonts w:cs="Arial"/>
                <w:b/>
                <w:color w:val="020202"/>
                <w:szCs w:val="15"/>
              </w:rPr>
            </w:pPr>
            <w:r w:rsidRPr="006818F2">
              <w:rPr>
                <w:rFonts w:cs="Arial"/>
                <w:b/>
                <w:color w:val="020202"/>
                <w:szCs w:val="15"/>
              </w:rPr>
              <w:t>Mahunarke</w:t>
            </w:r>
          </w:p>
          <w:p w:rsidR="00397BBB" w:rsidRPr="006818F2" w:rsidRDefault="00397BBB" w:rsidP="00CD7BEC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cs="Arial"/>
                <w:color w:val="020202"/>
                <w:sz w:val="20"/>
                <w:szCs w:val="15"/>
              </w:rPr>
              <w:t>grah,</w:t>
            </w:r>
            <w:r w:rsidR="00CF7551">
              <w:rPr>
                <w:rFonts w:cs="Arial"/>
                <w:color w:val="020202"/>
                <w:sz w:val="20"/>
                <w:szCs w:val="15"/>
              </w:rPr>
              <w:t>leća, slanutak, bob 90 g</w:t>
            </w:r>
          </w:p>
          <w:p w:rsidR="006818F2" w:rsidRPr="00397BBB" w:rsidRDefault="00CF7551" w:rsidP="00CD7BEC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cs="Arial"/>
                <w:color w:val="020202"/>
                <w:sz w:val="20"/>
                <w:szCs w:val="15"/>
              </w:rPr>
              <w:t>mahune, grašak 100-125 g</w:t>
            </w:r>
          </w:p>
          <w:p w:rsidR="00397BBB" w:rsidRPr="006818F2" w:rsidRDefault="00397BBB" w:rsidP="00397BBB">
            <w:pPr>
              <w:rPr>
                <w:rFonts w:cs="Arial"/>
                <w:b/>
                <w:color w:val="020202"/>
                <w:szCs w:val="15"/>
              </w:rPr>
            </w:pPr>
            <w:r w:rsidRPr="006818F2">
              <w:rPr>
                <w:rFonts w:cs="Arial"/>
                <w:b/>
                <w:color w:val="020202"/>
                <w:szCs w:val="15"/>
              </w:rPr>
              <w:t>Jaja:</w:t>
            </w:r>
          </w:p>
          <w:p w:rsidR="00397BBB" w:rsidRPr="00397BBB" w:rsidRDefault="00CF7551" w:rsidP="00397BBB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cs="Arial"/>
                <w:color w:val="020202"/>
                <w:sz w:val="20"/>
                <w:szCs w:val="15"/>
              </w:rPr>
              <w:t>2 jaja</w:t>
            </w:r>
          </w:p>
          <w:p w:rsidR="00397BBB" w:rsidRPr="006818F2" w:rsidRDefault="00397BBB" w:rsidP="00397BBB">
            <w:pPr>
              <w:rPr>
                <w:b/>
              </w:rPr>
            </w:pPr>
            <w:r w:rsidRPr="006818F2">
              <w:rPr>
                <w:b/>
              </w:rPr>
              <w:t>Povrće:</w:t>
            </w:r>
          </w:p>
          <w:p w:rsidR="00397BBB" w:rsidRPr="006818F2" w:rsidRDefault="00C52477" w:rsidP="00397BBB">
            <w:pPr>
              <w:pStyle w:val="ListParagraph"/>
              <w:numPr>
                <w:ilvl w:val="0"/>
                <w:numId w:val="17"/>
              </w:numPr>
            </w:pPr>
            <w:r w:rsidRPr="00397BBB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Z</w:t>
            </w:r>
            <w:r w:rsidR="00397BBB" w:rsidRPr="00397BBB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eleno</w:t>
            </w:r>
            <w:r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 xml:space="preserve"> </w:t>
            </w:r>
            <w:r w:rsidR="00397BBB" w:rsidRPr="00397BBB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lisnato</w:t>
            </w:r>
            <w:r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 xml:space="preserve"> </w:t>
            </w:r>
            <w:r w:rsidR="00397BBB" w:rsidRPr="00397BBB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povrće</w:t>
            </w:r>
            <w:r w:rsidR="00CF7551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100 g</w:t>
            </w:r>
          </w:p>
          <w:p w:rsidR="006818F2" w:rsidRPr="00397BBB" w:rsidRDefault="00CF7551" w:rsidP="00397BBB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2 srednje</w:t>
            </w:r>
            <w:r w:rsidR="00C52477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 xml:space="preserve"> </w:t>
            </w:r>
            <w:r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velika</w:t>
            </w:r>
            <w:r w:rsidR="00C52477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 xml:space="preserve"> </w:t>
            </w:r>
            <w:r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krumpira</w:t>
            </w:r>
          </w:p>
          <w:p w:rsidR="00397BBB" w:rsidRPr="00397BBB" w:rsidRDefault="00C52477" w:rsidP="00397BBB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Z</w:t>
            </w:r>
            <w:r w:rsidR="00CF7551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elena</w:t>
            </w:r>
            <w:r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 xml:space="preserve"> </w:t>
            </w:r>
            <w:r w:rsidR="00CF7551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salata 80 g</w:t>
            </w:r>
          </w:p>
          <w:p w:rsidR="00397BBB" w:rsidRPr="00397BBB" w:rsidRDefault="00CF7551" w:rsidP="00397BBB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1 rajčica</w:t>
            </w:r>
            <w:r w:rsidR="00C52477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 xml:space="preserve"> </w:t>
            </w:r>
            <w:r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srednje</w:t>
            </w:r>
            <w:r w:rsidR="00C52477"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 xml:space="preserve"> </w:t>
            </w:r>
            <w:r>
              <w:rPr>
                <w:rFonts w:cs="Arial"/>
                <w:color w:val="020202"/>
                <w:sz w:val="20"/>
                <w:szCs w:val="15"/>
                <w:shd w:val="clear" w:color="auto" w:fill="FFFFFF"/>
              </w:rPr>
              <w:t>veličine</w:t>
            </w:r>
          </w:p>
          <w:p w:rsidR="00CD7BEC" w:rsidRPr="00397BBB" w:rsidRDefault="00397BBB" w:rsidP="00CF7551">
            <w:pPr>
              <w:pStyle w:val="ListParagraph"/>
            </w:pPr>
            <w:r w:rsidRPr="00397BBB">
              <w:rPr>
                <w:rFonts w:cs="Arial"/>
                <w:color w:val="020202"/>
                <w:sz w:val="15"/>
                <w:szCs w:val="15"/>
              </w:rPr>
              <w:br/>
            </w:r>
            <w:r w:rsidR="00CD7BEC" w:rsidRPr="00397BBB">
              <w:rPr>
                <w:rFonts w:cs="Arial"/>
                <w:color w:val="020202"/>
                <w:sz w:val="20"/>
                <w:szCs w:val="15"/>
              </w:rPr>
              <w:br/>
            </w:r>
            <w:r w:rsidR="00CD7BEC" w:rsidRPr="00397BBB">
              <w:rPr>
                <w:rFonts w:cs="Arial"/>
                <w:color w:val="020202"/>
                <w:sz w:val="15"/>
                <w:szCs w:val="15"/>
              </w:rPr>
              <w:br/>
            </w:r>
          </w:p>
        </w:tc>
      </w:tr>
    </w:tbl>
    <w:p w:rsidR="00ED7C90" w:rsidRDefault="00ED7C90" w:rsidP="00D91EF3">
      <w:pPr>
        <w:pStyle w:val="NoSpacing"/>
      </w:pPr>
    </w:p>
    <w:sectPr w:rsidR="00ED7C90" w:rsidSect="00CD4ED2">
      <w:headerReference w:type="default" r:id="rId18"/>
      <w:headerReference w:type="first" r:id="rId19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DF" w:rsidRDefault="001C3DDF" w:rsidP="0037743C">
      <w:pPr>
        <w:spacing w:after="0" w:line="240" w:lineRule="auto"/>
      </w:pPr>
      <w:r>
        <w:separator/>
      </w:r>
    </w:p>
  </w:endnote>
  <w:endnote w:type="continuationSeparator" w:id="1">
    <w:p w:rsidR="001C3DDF" w:rsidRDefault="001C3DDF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DF" w:rsidRDefault="001C3DDF" w:rsidP="0037743C">
      <w:pPr>
        <w:spacing w:after="0" w:line="240" w:lineRule="auto"/>
      </w:pPr>
      <w:r>
        <w:separator/>
      </w:r>
    </w:p>
  </w:footnote>
  <w:footnote w:type="continuationSeparator" w:id="1">
    <w:p w:rsidR="001C3DDF" w:rsidRDefault="001C3DDF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9B" w:rsidRDefault="007F4575">
    <w:pPr>
      <w:pStyle w:val="Header"/>
    </w:pPr>
    <w:r>
      <w:rPr>
        <w:noProof/>
        <w:lang w:val="hr-HR" w:eastAsia="hr-HR"/>
      </w:rPr>
      <w:pict>
        <v:rect id="Continuation footer rectangle" o:spid="_x0000_s4107" alt="Continuation footer rectangle" style="position:absolute;margin-left:0;margin-top:0;width:719.3pt;height:10.8pt;z-index:251661312;visibility:visible;mso-width-percent:908;mso-height-percent:19;mso-top-percent:931;mso-position-horizontal:left;mso-position-horizontal-relative:margin;mso-position-vertical-relative:page;mso-width-percent:908;mso-height-percent:19;mso-top-percent:93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" fillcolor="#294e1c [1604]" stroked="f" strokeweight="1pt">
          <w10:wrap anchorx="margin" anchory="page"/>
          <w10:anchorlock/>
        </v:rect>
      </w:pict>
    </w:r>
    <w:r>
      <w:rPr>
        <w:noProof/>
        <w:lang w:val="hr-HR" w:eastAsia="hr-HR"/>
      </w:rPr>
      <w:pict>
        <v:group id="Fold guide lines" o:spid="_x0000_s4104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<v:line id="Straight Connector 1" o:spid="_x0000_s4106" style="position:absolute;visibility:visibl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<v:stroke joinstyle="miter"/>
          </v:line>
          <v:line id="Straight Connector 2" o:spid="_x0000_s4105" style="position:absolute;visibility:visibl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<v:stroke joinstyle="miter"/>
          </v:lin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D2" w:rsidRDefault="007F4575">
    <w:pPr>
      <w:pStyle w:val="Header"/>
    </w:pPr>
    <w:r>
      <w:rPr>
        <w:noProof/>
        <w:lang w:val="hr-HR" w:eastAsia="hr-HR"/>
      </w:rPr>
      <w:pict>
        <v:group id="Graphic rectangles - first page" o:spid="_x0000_s4100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<v:rect id="First page left side large rectangle" o:spid="_x0000_s4103" alt="First page left side large rectangle" style="position:absolute;width:23774;height:658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94e1c [1604]" stroked="f" strokeweight="1pt"/>
          <v:rect id="First page footer rectangle - right side" o:spid="_x0000_s4102" alt="First page footer rectangle - right side" style="position:absolute;top:67485;width:23774;height:13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94e1c [1604]" stroked="f" strokeweight="1pt"/>
          <v:rect id="First page footer rectangle - left side" o:spid="_x0000_s4101" alt="First page footer rectangle - left side" style="position:absolute;left:66774;top:66583;width:24601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94e1c [1604]" stroked="f" strokeweight="1pt"/>
          <w10:wrap anchorx="margin" anchory="margin"/>
          <w10:anchorlock/>
        </v:group>
      </w:pict>
    </w:r>
    <w:r>
      <w:rPr>
        <w:noProof/>
        <w:lang w:val="hr-HR" w:eastAsia="hr-HR"/>
      </w:rPr>
      <w:pict>
        <v:group id="_x0000_s4097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<v:line id="Straight Connector 11" o:spid="_x0000_s4099" style="position:absolute;visibility:visibl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<v:stroke joinstyle="miter"/>
          </v:line>
          <v:line id="Straight Connector 12" o:spid="_x0000_s4098" style="position:absolute;visibility:visibl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<v:stroke joinstyle="miter"/>
          </v:lin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49E39" w:themeColor="accent1"/>
      </w:rPr>
    </w:lvl>
  </w:abstractNum>
  <w:abstractNum w:abstractNumId="10">
    <w:nsid w:val="28D9579B"/>
    <w:multiLevelType w:val="hybridMultilevel"/>
    <w:tmpl w:val="62C8F9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63DA"/>
    <w:multiLevelType w:val="hybridMultilevel"/>
    <w:tmpl w:val="42ECE54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A4F1C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C08BD"/>
    <w:multiLevelType w:val="hybridMultilevel"/>
    <w:tmpl w:val="7D9E7A72"/>
    <w:lvl w:ilvl="0" w:tplc="D95423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95458"/>
    <w:multiLevelType w:val="hybridMultilevel"/>
    <w:tmpl w:val="EB780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3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0" w:nlCheck="1" w:checkStyle="0"/>
  <w:activeWritingStyle w:appName="MSWord" w:lang="en-US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A1992"/>
    <w:rsid w:val="00016C11"/>
    <w:rsid w:val="00017931"/>
    <w:rsid w:val="000425F6"/>
    <w:rsid w:val="00045C54"/>
    <w:rsid w:val="00075279"/>
    <w:rsid w:val="001314F0"/>
    <w:rsid w:val="001C3DDF"/>
    <w:rsid w:val="00296804"/>
    <w:rsid w:val="002F5ECB"/>
    <w:rsid w:val="003309C2"/>
    <w:rsid w:val="0037743C"/>
    <w:rsid w:val="00397BBB"/>
    <w:rsid w:val="003E1E9B"/>
    <w:rsid w:val="00425687"/>
    <w:rsid w:val="004361AD"/>
    <w:rsid w:val="004B70CC"/>
    <w:rsid w:val="00555FE1"/>
    <w:rsid w:val="00581776"/>
    <w:rsid w:val="005E7179"/>
    <w:rsid w:val="005F496D"/>
    <w:rsid w:val="00632BB1"/>
    <w:rsid w:val="00636FE2"/>
    <w:rsid w:val="006818F2"/>
    <w:rsid w:val="0069002D"/>
    <w:rsid w:val="006A3081"/>
    <w:rsid w:val="00704FD6"/>
    <w:rsid w:val="00712321"/>
    <w:rsid w:val="007327A6"/>
    <w:rsid w:val="00751AA2"/>
    <w:rsid w:val="007B03D6"/>
    <w:rsid w:val="007C70E3"/>
    <w:rsid w:val="007F4575"/>
    <w:rsid w:val="00892E1D"/>
    <w:rsid w:val="0089666D"/>
    <w:rsid w:val="008A1992"/>
    <w:rsid w:val="008F74FE"/>
    <w:rsid w:val="009D5C92"/>
    <w:rsid w:val="00A01D2E"/>
    <w:rsid w:val="00A92C80"/>
    <w:rsid w:val="00B82527"/>
    <w:rsid w:val="00C52477"/>
    <w:rsid w:val="00CA1864"/>
    <w:rsid w:val="00CD4ED2"/>
    <w:rsid w:val="00CD7BEC"/>
    <w:rsid w:val="00CE1E3B"/>
    <w:rsid w:val="00CF7551"/>
    <w:rsid w:val="00D2631E"/>
    <w:rsid w:val="00D54D4C"/>
    <w:rsid w:val="00D91EF3"/>
    <w:rsid w:val="00DC332A"/>
    <w:rsid w:val="00E36671"/>
    <w:rsid w:val="00E739B1"/>
    <w:rsid w:val="00E75E55"/>
    <w:rsid w:val="00E9299D"/>
    <w:rsid w:val="00E938FB"/>
    <w:rsid w:val="00ED7C90"/>
    <w:rsid w:val="00F17BC2"/>
    <w:rsid w:val="00F91541"/>
    <w:rsid w:val="00FB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rsid w:val="00F17BC2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F17BC2"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F17BC2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F17B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F17B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F17B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B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rsid w:val="00F17BC2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17BC2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C2"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F17BC2"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rsid w:val="00F17BC2"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rsid w:val="00F17BC2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A4F1C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A4F1C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A4F1C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A4F1C" w:themeColor="accent1" w:themeShade="80"/>
        <w:left w:val="single" w:sz="2" w:space="20" w:color="2A4F1C" w:themeColor="accent1" w:themeShade="80"/>
        <w:bottom w:val="single" w:sz="2" w:space="24" w:color="2A4F1C" w:themeColor="accent1" w:themeShade="80"/>
        <w:right w:val="single" w:sz="2" w:space="20" w:color="2A4F1C" w:themeColor="accent1" w:themeShade="80"/>
      </w:pBdr>
      <w:shd w:val="clear" w:color="auto" w:fill="2A4F1C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A4F1C" w:themeFill="accent1" w:themeFillShade="80"/>
    </w:rPr>
  </w:style>
  <w:style w:type="paragraph" w:styleId="ListBullet">
    <w:name w:val="List Bullet"/>
    <w:basedOn w:val="Normal"/>
    <w:uiPriority w:val="10"/>
    <w:unhideWhenUsed/>
    <w:qFormat/>
    <w:rsid w:val="00F17BC2"/>
    <w:pPr>
      <w:numPr>
        <w:numId w:val="14"/>
      </w:numPr>
      <w:tabs>
        <w:tab w:val="left" w:pos="360"/>
      </w:tabs>
      <w:spacing w:after="120"/>
    </w:pPr>
    <w:rPr>
      <w:color w:val="455F51" w:themeColor="text2"/>
    </w:rPr>
  </w:style>
  <w:style w:type="paragraph" w:customStyle="1" w:styleId="ContactInfo">
    <w:name w:val="Contact Info"/>
    <w:basedOn w:val="Normal"/>
    <w:uiPriority w:val="13"/>
    <w:qFormat/>
    <w:rsid w:val="00F17BC2"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rsid w:val="00F17BC2"/>
    <w:pPr>
      <w:spacing w:before="120"/>
    </w:pPr>
    <w:rPr>
      <w:color w:val="2A4F1C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ListNumber">
    <w:name w:val="List Number"/>
    <w:basedOn w:val="Normal"/>
    <w:uiPriority w:val="11"/>
    <w:unhideWhenUsed/>
    <w:rsid w:val="00F17BC2"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94E1C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17BC2"/>
    <w:rPr>
      <w:i/>
      <w:iCs/>
      <w:color w:val="2A4F1C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17BC2"/>
    <w:pPr>
      <w:spacing w:before="360" w:after="360"/>
      <w:contextualSpacing/>
    </w:pPr>
    <w:rPr>
      <w:i/>
      <w:iCs/>
      <w:color w:val="2A4F1C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17BC2"/>
    <w:rPr>
      <w:i/>
      <w:iCs/>
      <w:color w:val="2A4F1C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17BC2"/>
    <w:rPr>
      <w:b/>
      <w:bCs/>
      <w:caps w:val="0"/>
      <w:smallCaps/>
      <w:color w:val="2A4F1C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BC2"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455F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318B98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Ind w:w="0" w:type="dxa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Ind w:w="0" w:type="dxa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Ind w:w="0" w:type="dxa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Ind w:w="0" w:type="dxa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Ind w:w="0" w:type="dxa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Ind w:w="0" w:type="dxa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Ind w:w="0" w:type="dxa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Ind w:w="0" w:type="dxa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Ind w:w="0" w:type="dxa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Ind w:w="0" w:type="dxa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Ind w:w="0" w:type="dxa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Ind w:w="0" w:type="dxa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2A4F1C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Ind w:w="0" w:type="dxa"/>
      <w:tblBorders>
        <w:top w:val="single" w:sz="8" w:space="0" w:color="549E39" w:themeColor="accent1"/>
        <w:bottom w:val="single" w:sz="8" w:space="0" w:color="549E3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Ind w:w="0" w:type="dxa"/>
      <w:tblBorders>
        <w:top w:val="single" w:sz="8" w:space="0" w:color="8AB833" w:themeColor="accent2"/>
        <w:bottom w:val="single" w:sz="8" w:space="0" w:color="8AB83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Ind w:w="0" w:type="dxa"/>
      <w:tblBorders>
        <w:top w:val="single" w:sz="8" w:space="0" w:color="C0CF3A" w:themeColor="accent3"/>
        <w:bottom w:val="single" w:sz="8" w:space="0" w:color="C0CF3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Ind w:w="0" w:type="dxa"/>
      <w:tblBorders>
        <w:top w:val="single" w:sz="8" w:space="0" w:color="029676" w:themeColor="accent4"/>
        <w:bottom w:val="single" w:sz="8" w:space="0" w:color="02967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Ind w:w="0" w:type="dxa"/>
      <w:tblBorders>
        <w:top w:val="single" w:sz="8" w:space="0" w:color="4AB5C4" w:themeColor="accent5"/>
        <w:bottom w:val="single" w:sz="8" w:space="0" w:color="4AB5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Ind w:w="0" w:type="dxa"/>
      <w:tblBorders>
        <w:top w:val="single" w:sz="8" w:space="0" w:color="0989B1" w:themeColor="accent6"/>
        <w:bottom w:val="single" w:sz="8" w:space="0" w:color="0989B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Ind w:w="0" w:type="dxa"/>
      <w:tblBorders>
        <w:top w:val="single" w:sz="4" w:space="0" w:color="549E39" w:themeColor="accent1"/>
        <w:bottom w:val="single" w:sz="4" w:space="0" w:color="549E3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Ind w:w="0" w:type="dxa"/>
      <w:tblBorders>
        <w:top w:val="single" w:sz="4" w:space="0" w:color="8AB833" w:themeColor="accent2"/>
        <w:bottom w:val="single" w:sz="4" w:space="0" w:color="8AB83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Ind w:w="0" w:type="dxa"/>
      <w:tblBorders>
        <w:top w:val="single" w:sz="4" w:space="0" w:color="C0CF3A" w:themeColor="accent3"/>
        <w:bottom w:val="single" w:sz="4" w:space="0" w:color="C0CF3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Ind w:w="0" w:type="dxa"/>
      <w:tblBorders>
        <w:top w:val="single" w:sz="4" w:space="0" w:color="029676" w:themeColor="accent4"/>
        <w:bottom w:val="single" w:sz="4" w:space="0" w:color="02967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Ind w:w="0" w:type="dxa"/>
      <w:tblBorders>
        <w:top w:val="single" w:sz="4" w:space="0" w:color="4AB5C4" w:themeColor="accent5"/>
        <w:bottom w:val="single" w:sz="4" w:space="0" w:color="4AB5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Ind w:w="0" w:type="dxa"/>
      <w:tblBorders>
        <w:top w:val="single" w:sz="4" w:space="0" w:color="0989B1" w:themeColor="accent6"/>
        <w:bottom w:val="single" w:sz="4" w:space="0" w:color="0989B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9E39" w:themeColor="accent1"/>
        <w:bottom w:val="single" w:sz="8" w:space="0" w:color="549E3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B833" w:themeColor="accent2"/>
        <w:bottom w:val="single" w:sz="8" w:space="0" w:color="8AB83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CF3A" w:themeColor="accent3"/>
        <w:bottom w:val="single" w:sz="8" w:space="0" w:color="C0CF3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29676" w:themeColor="accent4"/>
        <w:bottom w:val="single" w:sz="8" w:space="0" w:color="02967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B5C4" w:themeColor="accent5"/>
        <w:bottom w:val="single" w:sz="8" w:space="0" w:color="4AB5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989B1" w:themeColor="accent6"/>
        <w:bottom w:val="single" w:sz="8" w:space="0" w:color="0989B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92C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character" w:customStyle="1" w:styleId="apple-converted-space">
    <w:name w:val="apple-converted-space"/>
    <w:basedOn w:val="DefaultParagraphFont"/>
    <w:rsid w:val="00296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z1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577B5F68D84B3B8AF0E86FB0F157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6FA0E51-FFF7-44EA-8EB4-4AA88C187F07}"/>
      </w:docPartPr>
      <w:docPartBody>
        <w:p w:rsidR="00227089" w:rsidRDefault="00003BBA" w:rsidP="00003BBA">
          <w:pPr>
            <w:pStyle w:val="2C577B5F68D84B3B8AF0E86FB0F157DD"/>
          </w:pPr>
          <w:r w:rsidRPr="0037743C">
            <w:t>Recipient Name</w:t>
          </w:r>
          <w:r w:rsidRPr="0037743C">
            <w:br/>
            <w:t>Address</w:t>
          </w:r>
          <w:r w:rsidRPr="0037743C">
            <w:br/>
            <w:t>City, ST  ZIP Code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703E"/>
    <w:rsid w:val="00003BBA"/>
    <w:rsid w:val="001A134B"/>
    <w:rsid w:val="00227089"/>
    <w:rsid w:val="0025703E"/>
    <w:rsid w:val="003473D1"/>
    <w:rsid w:val="00865A28"/>
    <w:rsid w:val="00A175D5"/>
    <w:rsid w:val="00BE5FA4"/>
    <w:rsid w:val="00F8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62AA078BA84C73B831897261A05E6A">
    <w:name w:val="F162AA078BA84C73B831897261A05E6A"/>
    <w:rsid w:val="001A134B"/>
  </w:style>
  <w:style w:type="paragraph" w:styleId="BlockText">
    <w:name w:val="Block Text"/>
    <w:basedOn w:val="Normal"/>
    <w:uiPriority w:val="2"/>
    <w:unhideWhenUsed/>
    <w:qFormat/>
    <w:rsid w:val="001A134B"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</w:rPr>
  </w:style>
  <w:style w:type="paragraph" w:customStyle="1" w:styleId="2124AA29D60440EFA75FEE8F7150BD2C">
    <w:name w:val="2124AA29D60440EFA75FEE8F7150BD2C"/>
    <w:rsid w:val="001A134B"/>
  </w:style>
  <w:style w:type="paragraph" w:customStyle="1" w:styleId="434E285D447A45B29F5E865081ECC3A7">
    <w:name w:val="434E285D447A45B29F5E865081ECC3A7"/>
    <w:rsid w:val="001A134B"/>
  </w:style>
  <w:style w:type="paragraph" w:customStyle="1" w:styleId="5882E36D47C648ED8C37F0A228885475">
    <w:name w:val="5882E36D47C648ED8C37F0A228885475"/>
    <w:rsid w:val="001A134B"/>
  </w:style>
  <w:style w:type="paragraph" w:customStyle="1" w:styleId="4890C465FDAB459AA7E7AF1A4D0FCAB2">
    <w:name w:val="4890C465FDAB459AA7E7AF1A4D0FCAB2"/>
    <w:rsid w:val="001A134B"/>
  </w:style>
  <w:style w:type="paragraph" w:customStyle="1" w:styleId="B0F41D8CFF3D409184E01CCF991123B1">
    <w:name w:val="B0F41D8CFF3D409184E01CCF991123B1"/>
    <w:rsid w:val="001A134B"/>
  </w:style>
  <w:style w:type="paragraph" w:customStyle="1" w:styleId="0D51D120BDB749A392D323AD8D461170">
    <w:name w:val="0D51D120BDB749A392D323AD8D461170"/>
    <w:rsid w:val="001A134B"/>
  </w:style>
  <w:style w:type="paragraph" w:customStyle="1" w:styleId="E34D87528EEA4A1B8738EA8C074A0CA1">
    <w:name w:val="E34D87528EEA4A1B8738EA8C074A0CA1"/>
    <w:rsid w:val="001A134B"/>
  </w:style>
  <w:style w:type="paragraph" w:customStyle="1" w:styleId="9DBE0A3C111D4286A4213DE809BEA662">
    <w:name w:val="9DBE0A3C111D4286A4213DE809BEA662"/>
    <w:rsid w:val="001A134B"/>
  </w:style>
  <w:style w:type="paragraph" w:customStyle="1" w:styleId="3C5525BACCC04E92BD12A6D17D9CCA36">
    <w:name w:val="3C5525BACCC04E92BD12A6D17D9CCA36"/>
    <w:rsid w:val="001A134B"/>
  </w:style>
  <w:style w:type="paragraph" w:customStyle="1" w:styleId="8F130A28CCAE4379A751885147BA35D7">
    <w:name w:val="8F130A28CCAE4379A751885147BA35D7"/>
    <w:rsid w:val="001A134B"/>
  </w:style>
  <w:style w:type="paragraph" w:styleId="Quote">
    <w:name w:val="Quote"/>
    <w:basedOn w:val="Normal"/>
    <w:link w:val="QuoteChar"/>
    <w:uiPriority w:val="12"/>
    <w:unhideWhenUsed/>
    <w:qFormat/>
    <w:rsid w:val="001A134B"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12"/>
    <w:rsid w:val="001A134B"/>
    <w:rPr>
      <w:rFonts w:asciiTheme="majorHAnsi" w:eastAsiaTheme="majorEastAsia" w:hAnsiTheme="majorHAnsi" w:cstheme="majorBidi"/>
      <w:color w:val="FFFFFF" w:themeColor="background1"/>
      <w:kern w:val="2"/>
      <w:shd w:val="clear" w:color="auto" w:fill="244061" w:themeFill="accent1" w:themeFillShade="80"/>
      <w:lang w:val="en-US" w:eastAsia="ja-JP"/>
    </w:rPr>
  </w:style>
  <w:style w:type="paragraph" w:customStyle="1" w:styleId="DE2AC869DCAB4185B90C60E536B4816A">
    <w:name w:val="DE2AC869DCAB4185B90C60E536B4816A"/>
    <w:rsid w:val="001A134B"/>
  </w:style>
  <w:style w:type="paragraph" w:customStyle="1" w:styleId="FABC5E1560944CCCA84719039218D21A">
    <w:name w:val="FABC5E1560944CCCA84719039218D21A"/>
    <w:rsid w:val="001A134B"/>
  </w:style>
  <w:style w:type="paragraph" w:customStyle="1" w:styleId="38A1E49020DE4B77B6103A657C947B38">
    <w:name w:val="38A1E49020DE4B77B6103A657C947B38"/>
    <w:rsid w:val="001A134B"/>
  </w:style>
  <w:style w:type="paragraph" w:customStyle="1" w:styleId="D1925332671C47F99B753BD89D3E32C3">
    <w:name w:val="D1925332671C47F99B753BD89D3E32C3"/>
    <w:rsid w:val="001A134B"/>
  </w:style>
  <w:style w:type="paragraph" w:customStyle="1" w:styleId="D2E9D017031D440CB14594AA5A089F26">
    <w:name w:val="D2E9D017031D440CB14594AA5A089F26"/>
    <w:rsid w:val="001A134B"/>
  </w:style>
  <w:style w:type="paragraph" w:customStyle="1" w:styleId="A0E1E1786D054FAEA1F3ED3DEA7D2F9B">
    <w:name w:val="A0E1E1786D054FAEA1F3ED3DEA7D2F9B"/>
    <w:rsid w:val="001A134B"/>
  </w:style>
  <w:style w:type="paragraph" w:customStyle="1" w:styleId="AF8BF3260DB742108C72AB812018B948">
    <w:name w:val="AF8BF3260DB742108C72AB812018B948"/>
    <w:rsid w:val="001A134B"/>
  </w:style>
  <w:style w:type="paragraph" w:customStyle="1" w:styleId="EAC8657F86DB492F9A167743DB423B4A">
    <w:name w:val="EAC8657F86DB492F9A167743DB423B4A"/>
    <w:rsid w:val="001A134B"/>
  </w:style>
  <w:style w:type="paragraph" w:styleId="ListBullet">
    <w:name w:val="List Bullet"/>
    <w:basedOn w:val="Normal"/>
    <w:uiPriority w:val="10"/>
    <w:unhideWhenUsed/>
    <w:qFormat/>
    <w:rsid w:val="001A134B"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1F497D" w:themeColor="text2"/>
      <w:kern w:val="2"/>
      <w:lang w:val="en-US" w:eastAsia="ja-JP"/>
    </w:rPr>
  </w:style>
  <w:style w:type="paragraph" w:customStyle="1" w:styleId="4612DF628B2B4CB08FE46786E2E5AD11">
    <w:name w:val="4612DF628B2B4CB08FE46786E2E5AD11"/>
    <w:rsid w:val="001A134B"/>
  </w:style>
  <w:style w:type="paragraph" w:customStyle="1" w:styleId="15667DEBE7CA4161B638EC3D43986F95">
    <w:name w:val="15667DEBE7CA4161B638EC3D43986F95"/>
    <w:rsid w:val="001A134B"/>
  </w:style>
  <w:style w:type="paragraph" w:customStyle="1" w:styleId="AC661C7A7CDF45DFBD5EB9144C396F02">
    <w:name w:val="AC661C7A7CDF45DFBD5EB9144C396F02"/>
    <w:rsid w:val="001A134B"/>
  </w:style>
  <w:style w:type="paragraph" w:customStyle="1" w:styleId="5553B1BB4D6D43539DE4FD7E62E6F817">
    <w:name w:val="5553B1BB4D6D43539DE4FD7E62E6F817"/>
    <w:rsid w:val="001A134B"/>
  </w:style>
  <w:style w:type="paragraph" w:customStyle="1" w:styleId="87CDED21B5BE4818A37A2C25170B5C48">
    <w:name w:val="87CDED21B5BE4818A37A2C25170B5C48"/>
    <w:rsid w:val="001A134B"/>
  </w:style>
  <w:style w:type="paragraph" w:customStyle="1" w:styleId="C8AAD9FF57FA42218273A7B734ACA72D">
    <w:name w:val="C8AAD9FF57FA42218273A7B734ACA72D"/>
    <w:rsid w:val="001A134B"/>
  </w:style>
  <w:style w:type="paragraph" w:customStyle="1" w:styleId="EF189CC42DE448CEA8315781B0E16146">
    <w:name w:val="EF189CC42DE448CEA8315781B0E16146"/>
    <w:rsid w:val="001A134B"/>
  </w:style>
  <w:style w:type="paragraph" w:customStyle="1" w:styleId="BBA3D5205F104213B292ECAC81FB3B04">
    <w:name w:val="BBA3D5205F104213B292ECAC81FB3B04"/>
    <w:rsid w:val="00A175D5"/>
  </w:style>
  <w:style w:type="paragraph" w:customStyle="1" w:styleId="2C577B5F68D84B3B8AF0E86FB0F157DD">
    <w:name w:val="2C577B5F68D84B3B8AF0E86FB0F157DD"/>
    <w:rsid w:val="00003B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elen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D2E0E69-F645-4B7D-B370-1C548DE1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48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osbz1</dc:creator>
  <cp:lastModifiedBy>Ana</cp:lastModifiedBy>
  <cp:revision>4</cp:revision>
  <cp:lastPrinted>2017-04-24T20:54:00Z</cp:lastPrinted>
  <dcterms:created xsi:type="dcterms:W3CDTF">2017-04-24T20:07:00Z</dcterms:created>
  <dcterms:modified xsi:type="dcterms:W3CDTF">2017-04-24T21:00:00Z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